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F5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bookmarkStart w:id="0" w:name="_GoBack"/>
      <w:bookmarkEnd w:id="0"/>
      <w:r w:rsidRPr="00686E0B">
        <w:rPr>
          <w:rFonts w:ascii="Arial Black" w:hAnsi="Arial Black"/>
          <w:sz w:val="28"/>
          <w:szCs w:val="24"/>
          <w:u w:val="single"/>
          <w:lang w:val="en-TT"/>
        </w:rPr>
        <w:t>JU</w:t>
      </w:r>
      <w:r w:rsidR="0012366E">
        <w:rPr>
          <w:rFonts w:ascii="Arial Black" w:hAnsi="Arial Black"/>
          <w:sz w:val="28"/>
          <w:szCs w:val="24"/>
          <w:u w:val="single"/>
          <w:lang w:val="en-TT"/>
        </w:rPr>
        <w:t>VENILE</w:t>
      </w:r>
      <w:r w:rsidR="00333D10">
        <w:rPr>
          <w:rFonts w:ascii="Arial Black" w:hAnsi="Arial Black"/>
          <w:sz w:val="28"/>
          <w:szCs w:val="24"/>
          <w:u w:val="single"/>
          <w:lang w:val="en-TT"/>
        </w:rPr>
        <w:t xml:space="preserve"> CHAMPIONSHIPS 201</w:t>
      </w:r>
      <w:r w:rsidR="003721E2">
        <w:rPr>
          <w:rFonts w:ascii="Arial Black" w:hAnsi="Arial Black"/>
          <w:sz w:val="28"/>
          <w:szCs w:val="24"/>
          <w:u w:val="single"/>
          <w:lang w:val="en-TT"/>
        </w:rPr>
        <w:t>6</w:t>
      </w:r>
    </w:p>
    <w:p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1937B4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sz w:val="24"/>
          <w:szCs w:val="24"/>
          <w:lang w:val="en-TT"/>
        </w:rPr>
        <w:t>Kindly enter ______________________________________________ for the</w:t>
      </w:r>
    </w:p>
    <w:p w:rsidR="001937B4" w:rsidRP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:rsidR="00232F5E" w:rsidRPr="001937B4" w:rsidRDefault="0012366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b/>
          <w:sz w:val="28"/>
          <w:szCs w:val="24"/>
          <w:lang w:val="en-TT"/>
        </w:rPr>
        <w:t>Ju</w:t>
      </w:r>
      <w:r>
        <w:rPr>
          <w:rFonts w:ascii="Times New Roman" w:hAnsi="Times New Roman"/>
          <w:b/>
          <w:sz w:val="28"/>
          <w:szCs w:val="24"/>
          <w:lang w:val="en-TT"/>
        </w:rPr>
        <w:t>venile</w:t>
      </w:r>
      <w:r w:rsidR="00333D10">
        <w:rPr>
          <w:rFonts w:ascii="Times New Roman" w:hAnsi="Times New Roman"/>
          <w:b/>
          <w:sz w:val="28"/>
          <w:szCs w:val="24"/>
          <w:lang w:val="en-TT"/>
        </w:rPr>
        <w:t xml:space="preserve"> Championships 201</w:t>
      </w:r>
      <w:r w:rsidR="006E01D2">
        <w:rPr>
          <w:rFonts w:ascii="Times New Roman" w:hAnsi="Times New Roman"/>
          <w:b/>
          <w:sz w:val="28"/>
          <w:szCs w:val="24"/>
          <w:lang w:val="en-TT"/>
        </w:rPr>
        <w:t>6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Jun</w:t>
      </w:r>
      <w:r w:rsidR="006E01D2">
        <w:rPr>
          <w:rFonts w:ascii="Times New Roman" w:hAnsi="Times New Roman"/>
          <w:b/>
          <w:sz w:val="28"/>
          <w:szCs w:val="24"/>
          <w:lang w:val="en-TT"/>
        </w:rPr>
        <w:t>e 4</w:t>
      </w:r>
      <w:r w:rsidRPr="0012366E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Pr="001937B4">
        <w:rPr>
          <w:rFonts w:ascii="Times New Roman" w:hAnsi="Times New Roman"/>
          <w:b/>
          <w:sz w:val="28"/>
          <w:szCs w:val="24"/>
          <w:lang w:val="en-TT"/>
        </w:rPr>
        <w:t>–</w:t>
      </w:r>
      <w:r w:rsidR="006E01D2">
        <w:rPr>
          <w:rFonts w:ascii="Times New Roman" w:hAnsi="Times New Roman"/>
          <w:b/>
          <w:sz w:val="28"/>
          <w:szCs w:val="24"/>
          <w:lang w:val="en-TT"/>
        </w:rPr>
        <w:t xml:space="preserve"> 5</w:t>
      </w:r>
      <w:r w:rsidRPr="0012366E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>
        <w:rPr>
          <w:rFonts w:ascii="Times New Roman" w:hAnsi="Times New Roman"/>
          <w:sz w:val="22"/>
          <w:szCs w:val="24"/>
          <w:lang w:val="en-TT"/>
        </w:rPr>
        <w:t>in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2088"/>
        <w:gridCol w:w="990"/>
        <w:gridCol w:w="1080"/>
        <w:gridCol w:w="1008"/>
        <w:gridCol w:w="882"/>
        <w:gridCol w:w="2752"/>
        <w:gridCol w:w="630"/>
      </w:tblGrid>
      <w:tr w:rsidR="00981595" w:rsidRPr="007B3D7C" w:rsidTr="009815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542B62">
      <w:pPr>
        <w:tabs>
          <w:tab w:val="left" w:pos="1620"/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Pr="00686E0B" w:rsidRDefault="001937B4" w:rsidP="00686E0B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>Entries close Friday</w:t>
      </w:r>
      <w:r w:rsidR="006E01D2">
        <w:rPr>
          <w:rFonts w:ascii="Times New Roman" w:hAnsi="Times New Roman"/>
          <w:b/>
          <w:sz w:val="24"/>
          <w:szCs w:val="24"/>
          <w:u w:val="thick"/>
          <w:lang w:val="en-TT"/>
        </w:rPr>
        <w:t>27th May</w:t>
      </w:r>
      <w:r w:rsidR="00E360B5">
        <w:rPr>
          <w:rFonts w:ascii="Times New Roman" w:hAnsi="Times New Roman"/>
          <w:b/>
          <w:sz w:val="24"/>
          <w:szCs w:val="24"/>
          <w:u w:val="thick"/>
          <w:lang w:val="en-TT"/>
        </w:rPr>
        <w:t>, 201</w:t>
      </w:r>
      <w:r w:rsidR="006E01D2">
        <w:rPr>
          <w:rFonts w:ascii="Times New Roman" w:hAnsi="Times New Roman"/>
          <w:b/>
          <w:sz w:val="24"/>
          <w:szCs w:val="24"/>
          <w:u w:val="thick"/>
          <w:lang w:val="en-TT"/>
        </w:rPr>
        <w:t>6</w:t>
      </w:r>
      <w:r w:rsidR="008D673C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at 4:00 pm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>. NO entries will be accepted thereafter.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BB6B1C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Enclosed please find $_________________ for the events listed above. We fully understand that failure of payment of entry fees may result in the denial of registration for the event.</w:t>
      </w:r>
    </w:p>
    <w:sectPr w:rsidR="001937B4" w:rsidRPr="00686E0B" w:rsidSect="003D4D5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80" w:bottom="720" w:left="1080" w:header="720" w:footer="65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7C" w:rsidRDefault="007B3D7C">
      <w:r>
        <w:separator/>
      </w:r>
    </w:p>
  </w:endnote>
  <w:endnote w:type="continuationSeparator" w:id="1">
    <w:p w:rsidR="007B3D7C" w:rsidRDefault="007B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sq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mericanaTReg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Ato Boldon Stadium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Balmain,  Couva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Ato Boldon Stadium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Balmain,  Couva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Affiliated to IAAF and TTOC</w:t>
          </w:r>
        </w:p>
        <w:p w:rsidR="001B335D" w:rsidRPr="00EE6511" w:rsidRDefault="00542B62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7C" w:rsidRDefault="007B3D7C">
      <w:r>
        <w:separator/>
      </w:r>
    </w:p>
  </w:footnote>
  <w:footnote w:type="continuationSeparator" w:id="1">
    <w:p w:rsidR="007B3D7C" w:rsidRDefault="007B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5D" w:rsidRDefault="001B335D"/>
  <w:p w:rsidR="001B335D" w:rsidRDefault="001B335D">
    <w:pPr>
      <w:rPr>
        <w:color w:val="999999"/>
      </w:rPr>
    </w:pPr>
  </w:p>
  <w:p w:rsidR="001B335D" w:rsidRDefault="001B335D">
    <w:pPr>
      <w:rPr>
        <w:color w:val="999999"/>
      </w:rPr>
    </w:pPr>
  </w:p>
  <w:p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rPr>
        <w:color w:val="99999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EE6511"/>
    <w:rsid w:val="00015FE7"/>
    <w:rsid w:val="000203D1"/>
    <w:rsid w:val="000631C6"/>
    <w:rsid w:val="00065F55"/>
    <w:rsid w:val="00085CCF"/>
    <w:rsid w:val="000D1A28"/>
    <w:rsid w:val="000D3B04"/>
    <w:rsid w:val="000D61CB"/>
    <w:rsid w:val="000E4EAB"/>
    <w:rsid w:val="000F2085"/>
    <w:rsid w:val="001163FA"/>
    <w:rsid w:val="00117D86"/>
    <w:rsid w:val="0012366E"/>
    <w:rsid w:val="00134B79"/>
    <w:rsid w:val="00137591"/>
    <w:rsid w:val="00144FB9"/>
    <w:rsid w:val="00147EFB"/>
    <w:rsid w:val="00190D07"/>
    <w:rsid w:val="001937B4"/>
    <w:rsid w:val="00194B66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33D10"/>
    <w:rsid w:val="00344FFB"/>
    <w:rsid w:val="00353B13"/>
    <w:rsid w:val="003542A7"/>
    <w:rsid w:val="003559AA"/>
    <w:rsid w:val="003631CA"/>
    <w:rsid w:val="003721E2"/>
    <w:rsid w:val="00374FEC"/>
    <w:rsid w:val="00386F31"/>
    <w:rsid w:val="003A2A90"/>
    <w:rsid w:val="003A3029"/>
    <w:rsid w:val="003B0DB7"/>
    <w:rsid w:val="003D4D5F"/>
    <w:rsid w:val="003D6B33"/>
    <w:rsid w:val="003E75AC"/>
    <w:rsid w:val="003F1C99"/>
    <w:rsid w:val="0040270D"/>
    <w:rsid w:val="00414078"/>
    <w:rsid w:val="0044169D"/>
    <w:rsid w:val="00463269"/>
    <w:rsid w:val="0048515C"/>
    <w:rsid w:val="00491A2A"/>
    <w:rsid w:val="00497632"/>
    <w:rsid w:val="004B24E9"/>
    <w:rsid w:val="004D6C01"/>
    <w:rsid w:val="004E2D3A"/>
    <w:rsid w:val="004E69B3"/>
    <w:rsid w:val="004E7360"/>
    <w:rsid w:val="005233AD"/>
    <w:rsid w:val="00525DED"/>
    <w:rsid w:val="00533B5D"/>
    <w:rsid w:val="00542B62"/>
    <w:rsid w:val="00546F75"/>
    <w:rsid w:val="00553F28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624491"/>
    <w:rsid w:val="00655B7B"/>
    <w:rsid w:val="006648E6"/>
    <w:rsid w:val="00680337"/>
    <w:rsid w:val="00684662"/>
    <w:rsid w:val="00686E0B"/>
    <w:rsid w:val="006B4C6E"/>
    <w:rsid w:val="006C5F11"/>
    <w:rsid w:val="006C77D8"/>
    <w:rsid w:val="006D072D"/>
    <w:rsid w:val="006E01D2"/>
    <w:rsid w:val="006E75DE"/>
    <w:rsid w:val="00705F72"/>
    <w:rsid w:val="00706EB7"/>
    <w:rsid w:val="00772558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6E82"/>
    <w:rsid w:val="00880609"/>
    <w:rsid w:val="008D0E89"/>
    <w:rsid w:val="008D1528"/>
    <w:rsid w:val="008D436B"/>
    <w:rsid w:val="008D673C"/>
    <w:rsid w:val="008F0B79"/>
    <w:rsid w:val="0090202B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B7E05"/>
    <w:rsid w:val="009C2912"/>
    <w:rsid w:val="009C5288"/>
    <w:rsid w:val="009E19C8"/>
    <w:rsid w:val="00A067FE"/>
    <w:rsid w:val="00A15A3A"/>
    <w:rsid w:val="00A56BFC"/>
    <w:rsid w:val="00A66B12"/>
    <w:rsid w:val="00A859CA"/>
    <w:rsid w:val="00A86751"/>
    <w:rsid w:val="00AC3D81"/>
    <w:rsid w:val="00B0176B"/>
    <w:rsid w:val="00B04CDC"/>
    <w:rsid w:val="00B447FB"/>
    <w:rsid w:val="00B51521"/>
    <w:rsid w:val="00B560AD"/>
    <w:rsid w:val="00B5687B"/>
    <w:rsid w:val="00B568BF"/>
    <w:rsid w:val="00B65BB9"/>
    <w:rsid w:val="00BB1845"/>
    <w:rsid w:val="00BB6239"/>
    <w:rsid w:val="00BB6B1C"/>
    <w:rsid w:val="00BB7B4E"/>
    <w:rsid w:val="00C00A7F"/>
    <w:rsid w:val="00C00CAC"/>
    <w:rsid w:val="00C36E6C"/>
    <w:rsid w:val="00C56B3D"/>
    <w:rsid w:val="00C6203A"/>
    <w:rsid w:val="00C67660"/>
    <w:rsid w:val="00C71ED1"/>
    <w:rsid w:val="00C73E52"/>
    <w:rsid w:val="00C97AE8"/>
    <w:rsid w:val="00CC7281"/>
    <w:rsid w:val="00CE63EC"/>
    <w:rsid w:val="00D817A7"/>
    <w:rsid w:val="00DD70E4"/>
    <w:rsid w:val="00DE6B41"/>
    <w:rsid w:val="00DF4AA7"/>
    <w:rsid w:val="00DF7D34"/>
    <w:rsid w:val="00E05474"/>
    <w:rsid w:val="00E20072"/>
    <w:rsid w:val="00E360B5"/>
    <w:rsid w:val="00E40CE8"/>
    <w:rsid w:val="00E510E8"/>
    <w:rsid w:val="00E650B2"/>
    <w:rsid w:val="00EA3F07"/>
    <w:rsid w:val="00EB2BAF"/>
    <w:rsid w:val="00EC57B4"/>
    <w:rsid w:val="00ED3972"/>
    <w:rsid w:val="00ED70F5"/>
    <w:rsid w:val="00EE6511"/>
    <w:rsid w:val="00F04024"/>
    <w:rsid w:val="00F34D71"/>
    <w:rsid w:val="00F53DF6"/>
    <w:rsid w:val="00F548AC"/>
    <w:rsid w:val="00F656CF"/>
    <w:rsid w:val="00F70CEE"/>
    <w:rsid w:val="00FA57BF"/>
    <w:rsid w:val="00FD336D"/>
    <w:rsid w:val="00FE0302"/>
    <w:rsid w:val="00FE034B"/>
    <w:rsid w:val="00FF3732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7ED1-D020-49A1-93A2-F455703D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Admin3</cp:lastModifiedBy>
  <cp:revision>4</cp:revision>
  <cp:lastPrinted>2016-04-07T15:12:00Z</cp:lastPrinted>
  <dcterms:created xsi:type="dcterms:W3CDTF">2016-03-17T21:24:00Z</dcterms:created>
  <dcterms:modified xsi:type="dcterms:W3CDTF">2016-04-07T15:13:00Z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